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00C2">
        <w:rPr>
          <w:sz w:val="28"/>
          <w:szCs w:val="28"/>
        </w:rPr>
        <w:t xml:space="preserve">23.12.2022    </w:t>
      </w:r>
      <w:r>
        <w:rPr>
          <w:sz w:val="28"/>
          <w:szCs w:val="28"/>
        </w:rPr>
        <w:t>№</w:t>
      </w:r>
      <w:r w:rsidR="00BD00C2">
        <w:rPr>
          <w:sz w:val="28"/>
          <w:szCs w:val="28"/>
        </w:rPr>
        <w:t xml:space="preserve"> 716-П</w:t>
      </w:r>
      <w:bookmarkStart w:id="0" w:name="_GoBack"/>
      <w:bookmarkEnd w:id="0"/>
      <w:r w:rsidR="009B7A3D">
        <w:rPr>
          <w:sz w:val="28"/>
          <w:szCs w:val="28"/>
        </w:rPr>
        <w:t xml:space="preserve"> </w:t>
      </w:r>
    </w:p>
    <w:p w:rsidR="00E551CC" w:rsidRPr="008500B4" w:rsidRDefault="00132EAF" w:rsidP="0067438F">
      <w:pPr>
        <w:spacing w:before="720"/>
        <w:jc w:val="center"/>
        <w:rPr>
          <w:b/>
          <w:sz w:val="28"/>
          <w:szCs w:val="28"/>
        </w:rPr>
      </w:pPr>
      <w:r w:rsidRPr="008500B4">
        <w:rPr>
          <w:b/>
          <w:sz w:val="28"/>
          <w:szCs w:val="28"/>
        </w:rPr>
        <w:t>ИЗМЕНЕНИЯ</w:t>
      </w:r>
    </w:p>
    <w:p w:rsidR="008500B4" w:rsidRPr="008500B4" w:rsidRDefault="008500B4" w:rsidP="0067438F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 </w:t>
      </w:r>
      <w:r w:rsidRPr="008500B4">
        <w:rPr>
          <w:rFonts w:eastAsia="Calibri"/>
          <w:b/>
          <w:sz w:val="28"/>
          <w:szCs w:val="28"/>
        </w:rPr>
        <w:t xml:space="preserve">Положении о порядке предоставления в виде </w:t>
      </w:r>
      <w:r w:rsidR="0067438F">
        <w:rPr>
          <w:rFonts w:eastAsia="Calibri"/>
          <w:b/>
          <w:sz w:val="28"/>
          <w:szCs w:val="28"/>
        </w:rPr>
        <w:br/>
      </w:r>
      <w:r w:rsidRPr="008500B4">
        <w:rPr>
          <w:rFonts w:eastAsia="Calibri"/>
          <w:b/>
          <w:sz w:val="28"/>
          <w:szCs w:val="28"/>
        </w:rPr>
        <w:t xml:space="preserve">ежемесячной денежной выплаты компенсации расходов </w:t>
      </w:r>
      <w:r w:rsidR="0067438F">
        <w:rPr>
          <w:rFonts w:eastAsia="Calibri"/>
          <w:b/>
          <w:sz w:val="28"/>
          <w:szCs w:val="28"/>
        </w:rPr>
        <w:br/>
      </w:r>
      <w:r w:rsidRPr="008500B4">
        <w:rPr>
          <w:rFonts w:eastAsia="Calibri"/>
          <w:b/>
          <w:sz w:val="28"/>
          <w:szCs w:val="28"/>
        </w:rPr>
        <w:t xml:space="preserve">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</w:t>
      </w:r>
      <w:r w:rsidR="0067438F">
        <w:rPr>
          <w:rFonts w:eastAsia="Calibri"/>
          <w:b/>
          <w:sz w:val="28"/>
          <w:szCs w:val="28"/>
        </w:rPr>
        <w:br/>
      </w:r>
      <w:r w:rsidRPr="008500B4">
        <w:rPr>
          <w:rFonts w:eastAsia="Calibri"/>
          <w:b/>
          <w:sz w:val="28"/>
          <w:szCs w:val="28"/>
        </w:rPr>
        <w:t>без попечения родителей, Кировской области</w:t>
      </w:r>
    </w:p>
    <w:p w:rsidR="00A76DEA" w:rsidRDefault="00235FF7" w:rsidP="00A76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7773">
        <w:rPr>
          <w:sz w:val="28"/>
          <w:szCs w:val="28"/>
        </w:rPr>
        <w:t>1.</w:t>
      </w:r>
      <w:r w:rsidR="00FC4290">
        <w:rPr>
          <w:sz w:val="28"/>
          <w:szCs w:val="28"/>
        </w:rPr>
        <w:t> </w:t>
      </w:r>
      <w:r w:rsidR="00A76DEA">
        <w:rPr>
          <w:sz w:val="28"/>
          <w:szCs w:val="28"/>
        </w:rPr>
        <w:t>В разделе 2 «</w:t>
      </w:r>
      <w:r w:rsidR="00A76DEA">
        <w:rPr>
          <w:rFonts w:eastAsiaTheme="minorHAnsi"/>
          <w:sz w:val="28"/>
          <w:szCs w:val="28"/>
          <w:lang w:eastAsia="en-US"/>
        </w:rPr>
        <w:t xml:space="preserve">Порядок предоставления компенсации расходов </w:t>
      </w:r>
      <w:r w:rsidR="00084CF5">
        <w:rPr>
          <w:rFonts w:eastAsiaTheme="minorHAnsi"/>
          <w:sz w:val="28"/>
          <w:szCs w:val="28"/>
          <w:lang w:eastAsia="en-US"/>
        </w:rPr>
        <w:br/>
      </w:r>
      <w:r w:rsidR="00A76DEA">
        <w:rPr>
          <w:rFonts w:eastAsiaTheme="minorHAnsi"/>
          <w:sz w:val="28"/>
          <w:szCs w:val="28"/>
          <w:lang w:eastAsia="en-US"/>
        </w:rPr>
        <w:t>по ЖКУ»:</w:t>
      </w:r>
    </w:p>
    <w:p w:rsidR="008500B4" w:rsidRDefault="00A76DEA" w:rsidP="008500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00B4">
        <w:rPr>
          <w:sz w:val="28"/>
          <w:szCs w:val="28"/>
        </w:rPr>
        <w:t>Пункт 2.2–1 изложить в следующей редакции:</w:t>
      </w:r>
    </w:p>
    <w:p w:rsidR="008500B4" w:rsidRDefault="008500B4" w:rsidP="008500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8500B4">
        <w:rPr>
          <w:rFonts w:eastAsiaTheme="minorHAnsi"/>
          <w:bCs/>
          <w:sz w:val="28"/>
          <w:szCs w:val="28"/>
          <w:lang w:eastAsia="en-US"/>
        </w:rPr>
        <w:t>2.2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8500B4">
        <w:rPr>
          <w:rFonts w:eastAsiaTheme="minorHAnsi"/>
          <w:bCs/>
          <w:sz w:val="28"/>
          <w:szCs w:val="28"/>
          <w:lang w:eastAsia="en-US"/>
        </w:rPr>
        <w:t xml:space="preserve">1. Компенсация расходов по ЖКУ </w:t>
      </w:r>
      <w:r>
        <w:rPr>
          <w:rFonts w:eastAsiaTheme="minorHAnsi"/>
          <w:bCs/>
          <w:sz w:val="28"/>
          <w:szCs w:val="28"/>
          <w:lang w:eastAsia="en-US"/>
        </w:rPr>
        <w:t xml:space="preserve">не </w:t>
      </w:r>
      <w:r w:rsidRPr="008500B4">
        <w:rPr>
          <w:rFonts w:eastAsiaTheme="minorHAnsi"/>
          <w:bCs/>
          <w:sz w:val="28"/>
          <w:szCs w:val="28"/>
          <w:lang w:eastAsia="en-US"/>
        </w:rPr>
        <w:t xml:space="preserve">предоставляется работникам образовательных организаций </w:t>
      </w:r>
      <w:r>
        <w:rPr>
          <w:rFonts w:eastAsiaTheme="minorHAnsi"/>
          <w:sz w:val="28"/>
          <w:szCs w:val="28"/>
          <w:lang w:eastAsia="en-US"/>
        </w:rPr>
        <w:t xml:space="preserve">при наличии у них подтвержденной вступившим в законную силу судебным актом непогашенной задолженности </w:t>
      </w:r>
      <w:r w:rsidR="001D157D" w:rsidRPr="008500B4">
        <w:rPr>
          <w:rFonts w:eastAsiaTheme="minorHAnsi"/>
          <w:bCs/>
          <w:sz w:val="28"/>
          <w:szCs w:val="28"/>
          <w:lang w:eastAsia="en-US"/>
        </w:rPr>
        <w:t xml:space="preserve">по внесению платы за наем и (или) </w:t>
      </w:r>
      <w:r w:rsidR="00CC2264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="001D157D" w:rsidRPr="008500B4">
        <w:rPr>
          <w:rFonts w:eastAsiaTheme="minorHAnsi"/>
          <w:bCs/>
          <w:sz w:val="28"/>
          <w:szCs w:val="28"/>
          <w:lang w:eastAsia="en-US"/>
        </w:rPr>
        <w:t>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использовании и содержании общего имущества в многоквартирном доме,</w:t>
      </w:r>
      <w:r w:rsidR="00CC226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157D" w:rsidRPr="008500B4">
        <w:rPr>
          <w:rFonts w:eastAsiaTheme="minorHAnsi"/>
          <w:bCs/>
          <w:sz w:val="28"/>
          <w:szCs w:val="28"/>
          <w:lang w:eastAsia="en-US"/>
        </w:rPr>
        <w:t xml:space="preserve">за отведение сточных вод в целях содержания общего имущества в многоквартирном доме, </w:t>
      </w:r>
      <w:r w:rsidR="00CC2264" w:rsidRPr="008500B4">
        <w:rPr>
          <w:rFonts w:eastAsiaTheme="minorHAnsi"/>
          <w:bCs/>
          <w:sz w:val="28"/>
          <w:szCs w:val="28"/>
          <w:lang w:eastAsia="en-US"/>
        </w:rPr>
        <w:t>а также</w:t>
      </w:r>
      <w:r w:rsidR="001D157D" w:rsidRPr="008500B4">
        <w:rPr>
          <w:rFonts w:eastAsiaTheme="minorHAnsi"/>
          <w:bCs/>
          <w:sz w:val="28"/>
          <w:szCs w:val="28"/>
          <w:lang w:eastAsia="en-US"/>
        </w:rPr>
        <w:t xml:space="preserve"> по внесению платы за электрическую энергию, </w:t>
      </w:r>
      <w:r w:rsidR="00463652" w:rsidRPr="00463652">
        <w:rPr>
          <w:rFonts w:eastAsiaTheme="minorHAnsi"/>
          <w:bCs/>
          <w:sz w:val="28"/>
          <w:szCs w:val="28"/>
          <w:lang w:eastAsia="en-US"/>
        </w:rPr>
        <w:br/>
      </w:r>
      <w:r w:rsidR="001D157D" w:rsidRPr="008500B4">
        <w:rPr>
          <w:rFonts w:eastAsiaTheme="minorHAnsi"/>
          <w:bCs/>
          <w:sz w:val="28"/>
          <w:szCs w:val="28"/>
          <w:lang w:eastAsia="en-US"/>
        </w:rPr>
        <w:t>тепловую энергию, взноса на капи</w:t>
      </w:r>
      <w:r w:rsidR="00E07F0C">
        <w:rPr>
          <w:rFonts w:eastAsiaTheme="minorHAnsi"/>
          <w:bCs/>
          <w:sz w:val="28"/>
          <w:szCs w:val="28"/>
          <w:lang w:eastAsia="en-US"/>
        </w:rPr>
        <w:t>тальный ремонт общего имущества</w:t>
      </w:r>
      <w:r w:rsidR="005930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63652" w:rsidRPr="00463652">
        <w:rPr>
          <w:rFonts w:eastAsiaTheme="minorHAnsi"/>
          <w:bCs/>
          <w:sz w:val="28"/>
          <w:szCs w:val="28"/>
          <w:lang w:eastAsia="en-US"/>
        </w:rPr>
        <w:br/>
      </w:r>
      <w:r w:rsidR="001D157D" w:rsidRPr="008500B4">
        <w:rPr>
          <w:rFonts w:eastAsiaTheme="minorHAnsi"/>
          <w:bCs/>
          <w:sz w:val="28"/>
          <w:szCs w:val="28"/>
          <w:lang w:eastAsia="en-US"/>
        </w:rPr>
        <w:t xml:space="preserve">в многоквартирном </w:t>
      </w:r>
      <w:r w:rsidR="001D157D" w:rsidRPr="001D157D">
        <w:rPr>
          <w:rFonts w:eastAsiaTheme="minorHAnsi"/>
          <w:bCs/>
          <w:sz w:val="28"/>
          <w:szCs w:val="28"/>
          <w:lang w:eastAsia="en-US"/>
        </w:rPr>
        <w:t xml:space="preserve">доме (далее – плата за жилое помещение </w:t>
      </w:r>
      <w:r w:rsidR="00463652" w:rsidRPr="00463652">
        <w:rPr>
          <w:rFonts w:eastAsiaTheme="minorHAnsi"/>
          <w:bCs/>
          <w:sz w:val="28"/>
          <w:szCs w:val="28"/>
          <w:lang w:eastAsia="en-US"/>
        </w:rPr>
        <w:br/>
      </w:r>
      <w:r w:rsidR="001D157D" w:rsidRPr="001D157D">
        <w:rPr>
          <w:rFonts w:eastAsiaTheme="minorHAnsi"/>
          <w:bCs/>
          <w:sz w:val="28"/>
          <w:szCs w:val="28"/>
          <w:lang w:eastAsia="en-US"/>
        </w:rPr>
        <w:t>и коммунальные услуги)</w:t>
      </w:r>
      <w:r w:rsidRPr="001D157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которая образовалась за период не более </w:t>
      </w:r>
      <w:r w:rsidR="00463652" w:rsidRPr="0046365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чем три последних года. Информацию о наличии у работников образовательных организаций </w:t>
      </w:r>
      <w:r w:rsidR="00CC2264">
        <w:rPr>
          <w:rFonts w:eastAsiaTheme="minorHAnsi"/>
          <w:sz w:val="28"/>
          <w:szCs w:val="28"/>
          <w:lang w:eastAsia="en-US"/>
        </w:rPr>
        <w:t xml:space="preserve">непогашенной </w:t>
      </w:r>
      <w:r>
        <w:rPr>
          <w:rFonts w:eastAsiaTheme="minorHAnsi"/>
          <w:sz w:val="28"/>
          <w:szCs w:val="28"/>
          <w:lang w:eastAsia="en-US"/>
        </w:rPr>
        <w:t xml:space="preserve">задолженности </w:t>
      </w:r>
      <w:r w:rsidR="00E57DAD" w:rsidRPr="008500B4">
        <w:rPr>
          <w:rFonts w:eastAsiaTheme="minorHAnsi"/>
          <w:bCs/>
          <w:sz w:val="28"/>
          <w:szCs w:val="28"/>
          <w:lang w:eastAsia="en-US"/>
        </w:rPr>
        <w:t xml:space="preserve">по внесению </w:t>
      </w:r>
      <w:r w:rsidR="00E57DAD" w:rsidRPr="008500B4">
        <w:rPr>
          <w:rFonts w:eastAsiaTheme="minorHAnsi"/>
          <w:bCs/>
          <w:sz w:val="28"/>
          <w:szCs w:val="28"/>
          <w:lang w:eastAsia="en-US"/>
        </w:rPr>
        <w:lastRenderedPageBreak/>
        <w:t>платы</w:t>
      </w:r>
      <w:r w:rsidR="00E57DAD">
        <w:rPr>
          <w:rFonts w:eastAsiaTheme="minorHAnsi"/>
          <w:sz w:val="28"/>
          <w:szCs w:val="28"/>
          <w:lang w:eastAsia="en-US"/>
        </w:rPr>
        <w:t xml:space="preserve"> </w:t>
      </w:r>
      <w:r w:rsidR="00084CF5">
        <w:rPr>
          <w:rFonts w:eastAsiaTheme="minorHAnsi"/>
          <w:sz w:val="28"/>
          <w:szCs w:val="28"/>
          <w:lang w:eastAsia="en-US"/>
        </w:rPr>
        <w:t xml:space="preserve">за жилое помещение и коммунальные услуги </w:t>
      </w:r>
      <w:r w:rsidR="00E57DA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уполномоченные органы и областные государственные образовательные организации получают из государственной информационной системы жилищно-коммунального хозяйства (далее – ГИС ЖКХ).</w:t>
      </w:r>
    </w:p>
    <w:p w:rsidR="00A76DEA" w:rsidRDefault="008500B4" w:rsidP="008500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вступившем в законную силу судебном акте, подтверждающем наличие у </w:t>
      </w:r>
      <w:r w:rsidR="001D157D">
        <w:rPr>
          <w:rFonts w:eastAsiaTheme="minorHAnsi"/>
          <w:sz w:val="28"/>
          <w:szCs w:val="28"/>
          <w:lang w:eastAsia="en-US"/>
        </w:rPr>
        <w:t>работника образовательной организации</w:t>
      </w:r>
      <w:r>
        <w:rPr>
          <w:rFonts w:eastAsiaTheme="minorHAnsi"/>
          <w:sz w:val="28"/>
          <w:szCs w:val="28"/>
          <w:lang w:eastAsia="en-US"/>
        </w:rPr>
        <w:t xml:space="preserve"> непогашенной задолженности</w:t>
      </w:r>
      <w:r w:rsidR="00BE5CEA">
        <w:rPr>
          <w:rFonts w:eastAsiaTheme="minorHAnsi"/>
          <w:sz w:val="28"/>
          <w:szCs w:val="28"/>
          <w:lang w:eastAsia="en-US"/>
        </w:rPr>
        <w:t xml:space="preserve"> </w:t>
      </w:r>
      <w:r w:rsidR="00BE5CEA" w:rsidRPr="008500B4">
        <w:rPr>
          <w:rFonts w:eastAsiaTheme="minorHAnsi"/>
          <w:bCs/>
          <w:sz w:val="28"/>
          <w:szCs w:val="28"/>
          <w:lang w:eastAsia="en-US"/>
        </w:rPr>
        <w:t>по внесению платы</w:t>
      </w:r>
      <w:r w:rsidR="00BE5CEA">
        <w:rPr>
          <w:rFonts w:eastAsiaTheme="minorHAnsi"/>
          <w:sz w:val="28"/>
          <w:szCs w:val="28"/>
          <w:lang w:eastAsia="en-US"/>
        </w:rPr>
        <w:t xml:space="preserve"> за жилое помещение </w:t>
      </w:r>
      <w:r w:rsidR="00BE5CEA">
        <w:rPr>
          <w:rFonts w:eastAsiaTheme="minorHAnsi"/>
          <w:sz w:val="28"/>
          <w:szCs w:val="28"/>
          <w:lang w:eastAsia="en-US"/>
        </w:rPr>
        <w:br/>
        <w:t>и коммунальные услуги</w:t>
      </w:r>
      <w:r w:rsidR="00B21F1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может быть указана </w:t>
      </w:r>
      <w:r w:rsidR="00A76DEA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="00A76DEA" w:rsidRPr="00A76DEA">
          <w:rPr>
            <w:rFonts w:eastAsiaTheme="minorHAnsi"/>
            <w:sz w:val="28"/>
            <w:szCs w:val="28"/>
            <w:lang w:eastAsia="en-US"/>
          </w:rPr>
          <w:t>реестрах</w:t>
        </w:r>
      </w:hyperlink>
      <w:r w:rsidR="00A76DEA" w:rsidRPr="00A76DEA">
        <w:rPr>
          <w:rFonts w:eastAsiaTheme="minorHAnsi"/>
          <w:sz w:val="28"/>
          <w:szCs w:val="28"/>
          <w:lang w:eastAsia="en-US"/>
        </w:rPr>
        <w:t xml:space="preserve"> сведений</w:t>
      </w:r>
      <w:r w:rsidR="00A76DEA">
        <w:rPr>
          <w:rFonts w:eastAsiaTheme="minorHAnsi"/>
          <w:sz w:val="28"/>
          <w:szCs w:val="28"/>
          <w:lang w:eastAsia="en-US"/>
        </w:rPr>
        <w:t xml:space="preserve"> </w:t>
      </w:r>
      <w:r w:rsidR="00593035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76DEA">
        <w:rPr>
          <w:rFonts w:eastAsiaTheme="minorHAnsi"/>
          <w:sz w:val="28"/>
          <w:szCs w:val="28"/>
          <w:lang w:eastAsia="en-US"/>
        </w:rPr>
        <w:t xml:space="preserve">для определения размера компенсации расходов по </w:t>
      </w:r>
      <w:r w:rsidR="00593035">
        <w:rPr>
          <w:rFonts w:eastAsiaTheme="minorHAnsi"/>
          <w:sz w:val="28"/>
          <w:szCs w:val="28"/>
          <w:lang w:eastAsia="en-US"/>
        </w:rPr>
        <w:t>жилищно-коммунальным услугам</w:t>
      </w:r>
      <w:r w:rsidR="00CC2264">
        <w:rPr>
          <w:rFonts w:eastAsiaTheme="minorHAnsi"/>
          <w:sz w:val="28"/>
          <w:szCs w:val="28"/>
          <w:lang w:eastAsia="en-US"/>
        </w:rPr>
        <w:t xml:space="preserve"> (далее – реестры)</w:t>
      </w:r>
      <w:r w:rsidR="00A76DEA">
        <w:rPr>
          <w:rFonts w:eastAsiaTheme="minorHAnsi"/>
          <w:sz w:val="28"/>
          <w:szCs w:val="28"/>
          <w:lang w:eastAsia="en-US"/>
        </w:rPr>
        <w:t>, представляемых Акционерным обществом «Региональный информационный центр Кировской области», расчетными информационными центрами муниципальных образований, поставщиками жилищных и коммунальных услуг, товариществами собственников жилья, жилищными кооперативами, управляющими компаниями, лицами, уполномоченными общим собранием собственников жилья, и иными организациями, производящими или приобретающими коммунальные ресурсы (далее – поставщики услуг)».</w:t>
      </w:r>
    </w:p>
    <w:p w:rsidR="00FA3DBC" w:rsidRDefault="00A76DEA" w:rsidP="00FA3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FA3DBC">
        <w:rPr>
          <w:rFonts w:eastAsiaTheme="minorHAnsi"/>
          <w:bCs/>
          <w:sz w:val="28"/>
          <w:szCs w:val="28"/>
          <w:lang w:eastAsia="en-US"/>
        </w:rPr>
        <w:t>2. Пункт 2.6 изложить в следующей редакции:</w:t>
      </w:r>
    </w:p>
    <w:p w:rsidR="00A76DEA" w:rsidRDefault="00FA3DBC" w:rsidP="00FA3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2.6. Размер компенсации расходов по ЖКУ, подлежащей выплате работнику образовательной организации, определяется уполномоченными органами или областными государственными образовательными организациями на основании сведений, содержащихся в </w:t>
      </w:r>
      <w:hyperlink r:id="rId10" w:history="1">
        <w:r w:rsidRPr="00A76DEA">
          <w:rPr>
            <w:rFonts w:eastAsiaTheme="minorHAnsi"/>
            <w:sz w:val="28"/>
            <w:szCs w:val="28"/>
            <w:lang w:eastAsia="en-US"/>
          </w:rPr>
          <w:t>реестрах</w:t>
        </w:r>
      </w:hyperlink>
      <w:r w:rsidRPr="00A76DEA">
        <w:rPr>
          <w:rFonts w:eastAsiaTheme="minorHAnsi"/>
          <w:sz w:val="28"/>
          <w:szCs w:val="28"/>
          <w:lang w:eastAsia="en-US"/>
        </w:rPr>
        <w:t>.</w:t>
      </w:r>
    </w:p>
    <w:p w:rsidR="00FA3DBC" w:rsidRDefault="00FA3DBC" w:rsidP="00FA3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реестр</w:t>
      </w:r>
      <w:r w:rsidR="00B21F16">
        <w:rPr>
          <w:rFonts w:eastAsiaTheme="minorHAnsi"/>
          <w:sz w:val="28"/>
          <w:szCs w:val="28"/>
          <w:lang w:eastAsia="en-US"/>
        </w:rPr>
        <w:t xml:space="preserve">а </w:t>
      </w:r>
      <w:r w:rsidR="00B21F16" w:rsidRPr="00B21F16">
        <w:rPr>
          <w:sz w:val="28"/>
          <w:szCs w:val="28"/>
        </w:rPr>
        <w:t>сведений для определения размера компенсации расходов по жилищно-коммунальным услугам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21F16">
        <w:rPr>
          <w:rFonts w:eastAsiaTheme="minorHAnsi"/>
          <w:sz w:val="28"/>
          <w:szCs w:val="28"/>
          <w:lang w:eastAsia="en-US"/>
        </w:rPr>
        <w:t>согласно приложению</w:t>
      </w:r>
      <w:r w:rsidR="00653D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осуществляется ежемесячно на бумажном и (или) </w:t>
      </w:r>
      <w:r w:rsidR="00816E49">
        <w:rPr>
          <w:rFonts w:eastAsiaTheme="minorHAnsi"/>
          <w:sz w:val="28"/>
          <w:szCs w:val="28"/>
          <w:lang w:eastAsia="en-US"/>
        </w:rPr>
        <w:t>магнитном</w:t>
      </w:r>
      <w:r>
        <w:rPr>
          <w:rFonts w:eastAsiaTheme="minorHAnsi"/>
          <w:sz w:val="28"/>
          <w:szCs w:val="28"/>
          <w:lang w:eastAsia="en-US"/>
        </w:rPr>
        <w:t xml:space="preserve"> носителях, а также в электронном виде с использованием сертифицированного средства криптографической защиты информации </w:t>
      </w:r>
      <w:r w:rsidR="00B21F1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едином формате в сроки, установленные договором, заключаемым уполномоченными органами или областными государственными образовательными организациями с поставщиками услуг, но не позднее </w:t>
      </w:r>
      <w:r w:rsidR="00154AD2">
        <w:rPr>
          <w:rFonts w:eastAsiaTheme="minorHAnsi"/>
          <w:sz w:val="28"/>
          <w:szCs w:val="28"/>
          <w:lang w:eastAsia="en-US"/>
        </w:rPr>
        <w:lastRenderedPageBreak/>
        <w:t>15-</w:t>
      </w:r>
      <w:r>
        <w:rPr>
          <w:rFonts w:eastAsiaTheme="minorHAnsi"/>
          <w:sz w:val="28"/>
          <w:szCs w:val="28"/>
          <w:lang w:eastAsia="en-US"/>
        </w:rPr>
        <w:t>го числа месяца, следующего за месяцем начисления платы за жилое помещение и коммунальные услуги.</w:t>
      </w:r>
    </w:p>
    <w:p w:rsidR="00FA3DBC" w:rsidRDefault="00FA3DBC" w:rsidP="00FA3D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компенсации расходов по ЖКУ в части взноса </w:t>
      </w:r>
      <w:r w:rsidR="00653D7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капитальный ремонт определяется уполномоченными органами </w:t>
      </w:r>
      <w:r w:rsidR="00653D7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областными государственными образовательными организациями </w:t>
      </w:r>
      <w:r w:rsidR="00653D7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основании сведений, содержащихся в реестрах, предост</w:t>
      </w:r>
      <w:r w:rsidR="00A76DEA">
        <w:rPr>
          <w:rFonts w:eastAsiaTheme="minorHAnsi"/>
          <w:sz w:val="28"/>
          <w:szCs w:val="28"/>
          <w:lang w:eastAsia="en-US"/>
        </w:rPr>
        <w:t>авляемых Акционерным обществом «</w:t>
      </w:r>
      <w:r>
        <w:rPr>
          <w:rFonts w:eastAsiaTheme="minorHAnsi"/>
          <w:sz w:val="28"/>
          <w:szCs w:val="28"/>
          <w:lang w:eastAsia="en-US"/>
        </w:rPr>
        <w:t xml:space="preserve">Региональный информационный центр Кировской </w:t>
      </w:r>
      <w:r w:rsidR="00A76DEA">
        <w:rPr>
          <w:rFonts w:eastAsiaTheme="minorHAnsi"/>
          <w:sz w:val="28"/>
          <w:szCs w:val="28"/>
          <w:lang w:eastAsia="en-US"/>
        </w:rPr>
        <w:t>области»</w:t>
      </w:r>
      <w:r>
        <w:rPr>
          <w:rFonts w:eastAsiaTheme="minorHAnsi"/>
          <w:sz w:val="28"/>
          <w:szCs w:val="28"/>
          <w:lang w:eastAsia="en-US"/>
        </w:rPr>
        <w:t xml:space="preserve"> через организацию, определенную уполномоченными органами для муниципальных образовательных организаций в каждом муниципальном образовании и министерством образования Кировской области для областных государственных образовательных организаций, подведомственных министерств</w:t>
      </w:r>
      <w:r w:rsidR="00A76DEA">
        <w:rPr>
          <w:rFonts w:eastAsiaTheme="minorHAnsi"/>
          <w:sz w:val="28"/>
          <w:szCs w:val="28"/>
          <w:lang w:eastAsia="en-US"/>
        </w:rPr>
        <w:t>у образования Кировской области».</w:t>
      </w:r>
    </w:p>
    <w:p w:rsidR="008B6C01" w:rsidRDefault="00A76DEA" w:rsidP="00B244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6EB">
        <w:rPr>
          <w:sz w:val="28"/>
          <w:szCs w:val="28"/>
        </w:rPr>
        <w:t>3</w:t>
      </w:r>
      <w:r w:rsidR="00921D90">
        <w:rPr>
          <w:sz w:val="28"/>
          <w:szCs w:val="28"/>
        </w:rPr>
        <w:t>. </w:t>
      </w:r>
      <w:r w:rsidR="00FA3DBC">
        <w:rPr>
          <w:sz w:val="28"/>
          <w:szCs w:val="28"/>
        </w:rPr>
        <w:t>Абзац второй пункта 2.8 изложить в следующей редакции:</w:t>
      </w:r>
    </w:p>
    <w:p w:rsidR="00B24478" w:rsidRDefault="00FA3DBC" w:rsidP="00B244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136E">
        <w:rPr>
          <w:rFonts w:eastAsiaTheme="minorHAnsi"/>
          <w:sz w:val="28"/>
          <w:szCs w:val="28"/>
          <w:lang w:eastAsia="en-US"/>
        </w:rPr>
        <w:t>«</w:t>
      </w:r>
      <w:r w:rsidR="004C136E" w:rsidRPr="004C136E">
        <w:rPr>
          <w:rFonts w:eastAsiaTheme="minorHAnsi"/>
          <w:sz w:val="28"/>
          <w:szCs w:val="28"/>
          <w:lang w:eastAsia="en-US"/>
        </w:rPr>
        <w:t xml:space="preserve">Выплата компенсации расходов по ЖКУ работникам образовательных организаций, приобретшим твердое топливо </w:t>
      </w:r>
      <w:r w:rsidR="004C136E">
        <w:rPr>
          <w:rFonts w:eastAsiaTheme="minorHAnsi"/>
          <w:sz w:val="28"/>
          <w:szCs w:val="28"/>
          <w:lang w:eastAsia="en-US"/>
        </w:rPr>
        <w:br/>
      </w:r>
      <w:r w:rsidR="004C136E" w:rsidRPr="004C136E">
        <w:rPr>
          <w:rFonts w:eastAsiaTheme="minorHAnsi"/>
          <w:sz w:val="28"/>
          <w:szCs w:val="28"/>
          <w:lang w:eastAsia="en-US"/>
        </w:rPr>
        <w:t xml:space="preserve">(при наличии печного отопления) по договору купли-продажи, заключенному между работником образовательной организации </w:t>
      </w:r>
      <w:r w:rsidR="004C136E">
        <w:rPr>
          <w:rFonts w:eastAsiaTheme="minorHAnsi"/>
          <w:sz w:val="28"/>
          <w:szCs w:val="28"/>
          <w:lang w:eastAsia="en-US"/>
        </w:rPr>
        <w:br/>
      </w:r>
      <w:r w:rsidR="004C136E" w:rsidRPr="004C136E">
        <w:rPr>
          <w:rFonts w:eastAsiaTheme="minorHAnsi"/>
          <w:sz w:val="28"/>
          <w:szCs w:val="28"/>
          <w:lang w:eastAsia="en-US"/>
        </w:rPr>
        <w:t xml:space="preserve">и продавцом, производится по фактической стоимости на основании представленного договора купли-продажи твердого топлива и (или) иных документов, подтверждающих приобретение </w:t>
      </w:r>
      <w:r w:rsidR="00084CF5" w:rsidRPr="004C136E">
        <w:rPr>
          <w:rFonts w:eastAsiaTheme="minorHAnsi"/>
          <w:sz w:val="28"/>
          <w:szCs w:val="28"/>
          <w:lang w:eastAsia="en-US"/>
        </w:rPr>
        <w:t xml:space="preserve">твердого топлива </w:t>
      </w:r>
      <w:r w:rsidR="00084CF5">
        <w:rPr>
          <w:rFonts w:eastAsiaTheme="minorHAnsi"/>
          <w:sz w:val="28"/>
          <w:szCs w:val="28"/>
          <w:lang w:eastAsia="en-US"/>
        </w:rPr>
        <w:br/>
      </w:r>
      <w:r w:rsidR="004C136E" w:rsidRPr="004C136E">
        <w:rPr>
          <w:rFonts w:eastAsiaTheme="minorHAnsi"/>
          <w:sz w:val="28"/>
          <w:szCs w:val="28"/>
          <w:lang w:eastAsia="en-US"/>
        </w:rPr>
        <w:t xml:space="preserve">и </w:t>
      </w:r>
      <w:r w:rsidR="00084CF5">
        <w:rPr>
          <w:rFonts w:eastAsiaTheme="minorHAnsi"/>
          <w:sz w:val="28"/>
          <w:szCs w:val="28"/>
          <w:lang w:eastAsia="en-US"/>
        </w:rPr>
        <w:t xml:space="preserve">его </w:t>
      </w:r>
      <w:r w:rsidR="004C136E" w:rsidRPr="004C136E">
        <w:rPr>
          <w:rFonts w:eastAsiaTheme="minorHAnsi"/>
          <w:sz w:val="28"/>
          <w:szCs w:val="28"/>
          <w:lang w:eastAsia="en-US"/>
        </w:rPr>
        <w:t>доставку</w:t>
      </w:r>
      <w:r w:rsidR="00B24478">
        <w:rPr>
          <w:rFonts w:eastAsiaTheme="minorHAnsi"/>
          <w:sz w:val="28"/>
          <w:szCs w:val="28"/>
          <w:lang w:eastAsia="en-US"/>
        </w:rPr>
        <w:t>».</w:t>
      </w:r>
    </w:p>
    <w:p w:rsidR="00B24478" w:rsidRDefault="00B24478" w:rsidP="00B244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C136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Дополнить пунктом 2.12–2 следующего содержания:</w:t>
      </w:r>
    </w:p>
    <w:p w:rsidR="00B24478" w:rsidRDefault="00B24478" w:rsidP="00B244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B6E84">
        <w:rPr>
          <w:rFonts w:eastAsiaTheme="minorHAnsi"/>
          <w:sz w:val="28"/>
          <w:szCs w:val="28"/>
          <w:lang w:eastAsia="en-US"/>
        </w:rPr>
        <w:t xml:space="preserve">2.12–2. </w:t>
      </w:r>
      <w:r>
        <w:rPr>
          <w:rFonts w:eastAsiaTheme="minorHAnsi"/>
          <w:sz w:val="28"/>
          <w:szCs w:val="28"/>
          <w:lang w:eastAsia="en-US"/>
        </w:rPr>
        <w:t xml:space="preserve">Выплата компенсации расходов по ЖКУ </w:t>
      </w:r>
      <w:r w:rsidR="00CB6E84">
        <w:rPr>
          <w:rFonts w:eastAsiaTheme="minorHAnsi"/>
          <w:sz w:val="28"/>
          <w:szCs w:val="28"/>
          <w:lang w:eastAsia="en-US"/>
        </w:rPr>
        <w:t xml:space="preserve">работникам образовательных организаций </w:t>
      </w:r>
      <w:r>
        <w:rPr>
          <w:rFonts w:eastAsiaTheme="minorHAnsi"/>
          <w:sz w:val="28"/>
          <w:szCs w:val="28"/>
          <w:lang w:eastAsia="en-US"/>
        </w:rPr>
        <w:t>приостанавливается с 1-го числа месяца</w:t>
      </w:r>
      <w:r w:rsidR="00CB6E84">
        <w:rPr>
          <w:rFonts w:eastAsiaTheme="minorHAnsi"/>
          <w:sz w:val="28"/>
          <w:szCs w:val="28"/>
          <w:lang w:eastAsia="en-US"/>
        </w:rPr>
        <w:t xml:space="preserve">, следующего за месяцем поступления в уполномоченный орган </w:t>
      </w:r>
      <w:r w:rsidR="00653D7A">
        <w:rPr>
          <w:rFonts w:eastAsiaTheme="minorHAnsi"/>
          <w:sz w:val="28"/>
          <w:szCs w:val="28"/>
          <w:lang w:eastAsia="en-US"/>
        </w:rPr>
        <w:br/>
      </w:r>
      <w:r w:rsidR="00CB6E84">
        <w:rPr>
          <w:rFonts w:eastAsiaTheme="minorHAnsi"/>
          <w:sz w:val="28"/>
          <w:szCs w:val="28"/>
          <w:lang w:eastAsia="en-US"/>
        </w:rPr>
        <w:t xml:space="preserve">или областную государственную образовательную организацию сведений, содержащихся в ГИС ЖКХ или представленных поставщиками услуг </w:t>
      </w:r>
      <w:r w:rsidR="00653D7A">
        <w:rPr>
          <w:rFonts w:eastAsiaTheme="minorHAnsi"/>
          <w:sz w:val="28"/>
          <w:szCs w:val="28"/>
          <w:lang w:eastAsia="en-US"/>
        </w:rPr>
        <w:br/>
      </w:r>
      <w:r w:rsidR="00CB6E84">
        <w:rPr>
          <w:rFonts w:eastAsiaTheme="minorHAnsi"/>
          <w:sz w:val="28"/>
          <w:szCs w:val="28"/>
          <w:lang w:eastAsia="en-US"/>
        </w:rPr>
        <w:t>в реестрах.</w:t>
      </w:r>
    </w:p>
    <w:p w:rsidR="00CB6E84" w:rsidRDefault="00CB6E84" w:rsidP="00B244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Выплата компенсации расходов по ЖКУ работникам образовательных организаций возобновляется с месяца </w:t>
      </w:r>
      <w:r w:rsidR="00422BB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ее приостановления в случае </w:t>
      </w:r>
      <w:r w:rsidR="00BE5CEA">
        <w:rPr>
          <w:rFonts w:eastAsiaTheme="minorHAnsi"/>
          <w:sz w:val="28"/>
          <w:szCs w:val="28"/>
          <w:lang w:eastAsia="en-US"/>
        </w:rPr>
        <w:t>погашения</w:t>
      </w:r>
      <w:r>
        <w:rPr>
          <w:rFonts w:eastAsiaTheme="minorHAnsi"/>
          <w:sz w:val="28"/>
          <w:szCs w:val="28"/>
          <w:lang w:eastAsia="en-US"/>
        </w:rPr>
        <w:t xml:space="preserve"> работником образовательной организации задолженности </w:t>
      </w:r>
      <w:r w:rsidR="00BE5CEA" w:rsidRPr="008500B4">
        <w:rPr>
          <w:rFonts w:eastAsiaTheme="minorHAnsi"/>
          <w:bCs/>
          <w:sz w:val="28"/>
          <w:szCs w:val="28"/>
          <w:lang w:eastAsia="en-US"/>
        </w:rPr>
        <w:t>по внесению платы</w:t>
      </w:r>
      <w:r w:rsidR="00BE5CEA">
        <w:rPr>
          <w:rFonts w:eastAsiaTheme="minorHAnsi"/>
          <w:sz w:val="28"/>
          <w:szCs w:val="28"/>
          <w:lang w:eastAsia="en-US"/>
        </w:rPr>
        <w:t xml:space="preserve"> за жилое помещение </w:t>
      </w:r>
      <w:r w:rsidR="00BE5CEA">
        <w:rPr>
          <w:rFonts w:eastAsiaTheme="minorHAnsi"/>
          <w:sz w:val="28"/>
          <w:szCs w:val="28"/>
          <w:lang w:eastAsia="en-US"/>
        </w:rPr>
        <w:br/>
        <w:t xml:space="preserve">и коммунальные услуги </w:t>
      </w:r>
      <w:r w:rsidR="00084CF5">
        <w:rPr>
          <w:rFonts w:eastAsiaTheme="minorHAnsi"/>
          <w:sz w:val="28"/>
          <w:szCs w:val="28"/>
          <w:lang w:eastAsia="en-US"/>
        </w:rPr>
        <w:t>на основании</w:t>
      </w:r>
      <w:r>
        <w:rPr>
          <w:rFonts w:eastAsiaTheme="minorHAnsi"/>
          <w:sz w:val="28"/>
          <w:szCs w:val="28"/>
          <w:lang w:eastAsia="en-US"/>
        </w:rPr>
        <w:t xml:space="preserve"> сведени</w:t>
      </w:r>
      <w:r w:rsidR="00084CF5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содержащи</w:t>
      </w:r>
      <w:r w:rsidR="00084CF5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ся в ГИС ЖКХ или представленных</w:t>
      </w:r>
      <w:r w:rsidRPr="00CB6E84">
        <w:rPr>
          <w:rFonts w:eastAsiaTheme="minorHAnsi"/>
          <w:sz w:val="28"/>
          <w:szCs w:val="28"/>
          <w:lang w:eastAsia="en-US"/>
        </w:rPr>
        <w:t xml:space="preserve"> </w:t>
      </w:r>
      <w:r w:rsidR="000E4A52">
        <w:rPr>
          <w:rFonts w:eastAsiaTheme="minorHAnsi"/>
          <w:sz w:val="28"/>
          <w:szCs w:val="28"/>
          <w:lang w:eastAsia="en-US"/>
        </w:rPr>
        <w:t>поставщиками услуг в реестрах».</w:t>
      </w:r>
    </w:p>
    <w:p w:rsidR="00FA3DBC" w:rsidRDefault="003E46A1" w:rsidP="00FA3D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DEA">
        <w:rPr>
          <w:sz w:val="28"/>
          <w:szCs w:val="28"/>
        </w:rPr>
        <w:t xml:space="preserve">. </w:t>
      </w:r>
      <w:r w:rsidR="00154AD2">
        <w:rPr>
          <w:sz w:val="28"/>
          <w:szCs w:val="28"/>
        </w:rPr>
        <w:t>Прилагаемую форму исключить</w:t>
      </w:r>
      <w:r w:rsidR="00A76DEA">
        <w:rPr>
          <w:sz w:val="28"/>
          <w:szCs w:val="28"/>
        </w:rPr>
        <w:t>.</w:t>
      </w:r>
    </w:p>
    <w:p w:rsidR="00154AD2" w:rsidRDefault="00154AD2" w:rsidP="00FA3D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приложением к Положению согласно приложению.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E07F0C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02" w:rsidRDefault="00041902" w:rsidP="00D1400F">
      <w:r>
        <w:separator/>
      </w:r>
    </w:p>
  </w:endnote>
  <w:endnote w:type="continuationSeparator" w:id="0">
    <w:p w:rsidR="00041902" w:rsidRDefault="00041902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02" w:rsidRDefault="00041902" w:rsidP="00D1400F">
      <w:r>
        <w:separator/>
      </w:r>
    </w:p>
  </w:footnote>
  <w:footnote w:type="continuationSeparator" w:id="0">
    <w:p w:rsidR="00041902" w:rsidRDefault="00041902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463652" w:rsidRDefault="000419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5AF6"/>
    <w:rsid w:val="00006EDB"/>
    <w:rsid w:val="00007008"/>
    <w:rsid w:val="00007304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1902"/>
    <w:rsid w:val="00042AF2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1241"/>
    <w:rsid w:val="00083E29"/>
    <w:rsid w:val="00083F35"/>
    <w:rsid w:val="00084456"/>
    <w:rsid w:val="00084CF5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A52"/>
    <w:rsid w:val="000E4BA2"/>
    <w:rsid w:val="000E7880"/>
    <w:rsid w:val="000E7BA4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176A9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3F7"/>
    <w:rsid w:val="00137E7C"/>
    <w:rsid w:val="00144391"/>
    <w:rsid w:val="001451E2"/>
    <w:rsid w:val="0014527E"/>
    <w:rsid w:val="00150FAD"/>
    <w:rsid w:val="00151403"/>
    <w:rsid w:val="00153CB9"/>
    <w:rsid w:val="00154320"/>
    <w:rsid w:val="00154AD2"/>
    <w:rsid w:val="001551A4"/>
    <w:rsid w:val="0015541E"/>
    <w:rsid w:val="001554F9"/>
    <w:rsid w:val="0016045D"/>
    <w:rsid w:val="00160DD6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776EB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157D"/>
    <w:rsid w:val="001D3053"/>
    <w:rsid w:val="001D3385"/>
    <w:rsid w:val="001D36A2"/>
    <w:rsid w:val="001D3B3B"/>
    <w:rsid w:val="001D506E"/>
    <w:rsid w:val="001D5D58"/>
    <w:rsid w:val="001D640F"/>
    <w:rsid w:val="001D75B0"/>
    <w:rsid w:val="001E24C4"/>
    <w:rsid w:val="001E3368"/>
    <w:rsid w:val="001E33B1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4041"/>
    <w:rsid w:val="002161EF"/>
    <w:rsid w:val="00220317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5773"/>
    <w:rsid w:val="00235E8B"/>
    <w:rsid w:val="00235FF7"/>
    <w:rsid w:val="00240DE2"/>
    <w:rsid w:val="0024135F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4925"/>
    <w:rsid w:val="002662D6"/>
    <w:rsid w:val="00266B9E"/>
    <w:rsid w:val="00266CB2"/>
    <w:rsid w:val="0026703B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630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0C6C"/>
    <w:rsid w:val="002F1D9C"/>
    <w:rsid w:val="002F3167"/>
    <w:rsid w:val="002F44F5"/>
    <w:rsid w:val="002F4D22"/>
    <w:rsid w:val="002F5C43"/>
    <w:rsid w:val="0030021A"/>
    <w:rsid w:val="00302139"/>
    <w:rsid w:val="003027DD"/>
    <w:rsid w:val="003030E6"/>
    <w:rsid w:val="00305A47"/>
    <w:rsid w:val="0030602D"/>
    <w:rsid w:val="00306D52"/>
    <w:rsid w:val="00311764"/>
    <w:rsid w:val="00311C13"/>
    <w:rsid w:val="00311CA3"/>
    <w:rsid w:val="00315085"/>
    <w:rsid w:val="003151E7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1F69"/>
    <w:rsid w:val="00343CBC"/>
    <w:rsid w:val="00345502"/>
    <w:rsid w:val="00345976"/>
    <w:rsid w:val="00345FD7"/>
    <w:rsid w:val="00347D5F"/>
    <w:rsid w:val="003504DE"/>
    <w:rsid w:val="00352589"/>
    <w:rsid w:val="003525AF"/>
    <w:rsid w:val="003526C7"/>
    <w:rsid w:val="00354798"/>
    <w:rsid w:val="003575D6"/>
    <w:rsid w:val="0035770F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C087A"/>
    <w:rsid w:val="003C12A2"/>
    <w:rsid w:val="003C19D2"/>
    <w:rsid w:val="003C1D14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6059"/>
    <w:rsid w:val="003D75E5"/>
    <w:rsid w:val="003E0636"/>
    <w:rsid w:val="003E2003"/>
    <w:rsid w:val="003E3B48"/>
    <w:rsid w:val="003E46A1"/>
    <w:rsid w:val="003E4F7F"/>
    <w:rsid w:val="003E50D9"/>
    <w:rsid w:val="003E60F0"/>
    <w:rsid w:val="003E713C"/>
    <w:rsid w:val="003E7825"/>
    <w:rsid w:val="003F0A19"/>
    <w:rsid w:val="003F17F1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80D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2BB4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652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06B8"/>
    <w:rsid w:val="00482503"/>
    <w:rsid w:val="00482F91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55B"/>
    <w:rsid w:val="004B274D"/>
    <w:rsid w:val="004B3480"/>
    <w:rsid w:val="004B5AED"/>
    <w:rsid w:val="004B667E"/>
    <w:rsid w:val="004C136E"/>
    <w:rsid w:val="004C24A1"/>
    <w:rsid w:val="004C26D4"/>
    <w:rsid w:val="004C36E8"/>
    <w:rsid w:val="004C3DF3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5808"/>
    <w:rsid w:val="004F07E2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6885"/>
    <w:rsid w:val="00507146"/>
    <w:rsid w:val="00510511"/>
    <w:rsid w:val="0051053E"/>
    <w:rsid w:val="005113A6"/>
    <w:rsid w:val="0051144C"/>
    <w:rsid w:val="005118E4"/>
    <w:rsid w:val="00512873"/>
    <w:rsid w:val="00512D29"/>
    <w:rsid w:val="0051520E"/>
    <w:rsid w:val="00515670"/>
    <w:rsid w:val="00515A36"/>
    <w:rsid w:val="005164E0"/>
    <w:rsid w:val="00517EFD"/>
    <w:rsid w:val="00520A78"/>
    <w:rsid w:val="00520F29"/>
    <w:rsid w:val="005220CE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0A0C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96B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3035"/>
    <w:rsid w:val="00596875"/>
    <w:rsid w:val="005A056C"/>
    <w:rsid w:val="005A1653"/>
    <w:rsid w:val="005A1B43"/>
    <w:rsid w:val="005A2A63"/>
    <w:rsid w:val="005A4B19"/>
    <w:rsid w:val="005B066E"/>
    <w:rsid w:val="005B0DC6"/>
    <w:rsid w:val="005B145D"/>
    <w:rsid w:val="005B2892"/>
    <w:rsid w:val="005B3E6A"/>
    <w:rsid w:val="005B435F"/>
    <w:rsid w:val="005B6243"/>
    <w:rsid w:val="005B676C"/>
    <w:rsid w:val="005B7F7B"/>
    <w:rsid w:val="005C1804"/>
    <w:rsid w:val="005C2CE5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3D7A"/>
    <w:rsid w:val="00655645"/>
    <w:rsid w:val="00656A5A"/>
    <w:rsid w:val="00660BD8"/>
    <w:rsid w:val="00661D41"/>
    <w:rsid w:val="006649EC"/>
    <w:rsid w:val="006653B8"/>
    <w:rsid w:val="0066560F"/>
    <w:rsid w:val="00667B06"/>
    <w:rsid w:val="0067084A"/>
    <w:rsid w:val="006717FD"/>
    <w:rsid w:val="0067438F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850"/>
    <w:rsid w:val="006A2AE7"/>
    <w:rsid w:val="006A3FBA"/>
    <w:rsid w:val="006A440A"/>
    <w:rsid w:val="006A5E12"/>
    <w:rsid w:val="006A6013"/>
    <w:rsid w:val="006A7478"/>
    <w:rsid w:val="006A7D76"/>
    <w:rsid w:val="006B0B83"/>
    <w:rsid w:val="006B0D2B"/>
    <w:rsid w:val="006B0F42"/>
    <w:rsid w:val="006B13AA"/>
    <w:rsid w:val="006B5A66"/>
    <w:rsid w:val="006C12C1"/>
    <w:rsid w:val="006C28BA"/>
    <w:rsid w:val="006C320E"/>
    <w:rsid w:val="006C3323"/>
    <w:rsid w:val="006C6DCD"/>
    <w:rsid w:val="006D0B19"/>
    <w:rsid w:val="006D300D"/>
    <w:rsid w:val="006D326C"/>
    <w:rsid w:val="006D3F25"/>
    <w:rsid w:val="006D4B7B"/>
    <w:rsid w:val="006D6652"/>
    <w:rsid w:val="006E0ED5"/>
    <w:rsid w:val="006E1425"/>
    <w:rsid w:val="006E226B"/>
    <w:rsid w:val="006E2381"/>
    <w:rsid w:val="006E4B54"/>
    <w:rsid w:val="006E4DA7"/>
    <w:rsid w:val="006E651D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4D9E"/>
    <w:rsid w:val="007A51EE"/>
    <w:rsid w:val="007A584D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5CB6"/>
    <w:rsid w:val="007D630D"/>
    <w:rsid w:val="007D645D"/>
    <w:rsid w:val="007D7898"/>
    <w:rsid w:val="007E07A8"/>
    <w:rsid w:val="007E0C74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B36"/>
    <w:rsid w:val="00811F80"/>
    <w:rsid w:val="008147FA"/>
    <w:rsid w:val="00816E49"/>
    <w:rsid w:val="008176B2"/>
    <w:rsid w:val="008201F5"/>
    <w:rsid w:val="00820466"/>
    <w:rsid w:val="00822842"/>
    <w:rsid w:val="00822E94"/>
    <w:rsid w:val="00822F7B"/>
    <w:rsid w:val="00823AB5"/>
    <w:rsid w:val="00824BF8"/>
    <w:rsid w:val="0082700B"/>
    <w:rsid w:val="00831718"/>
    <w:rsid w:val="008322AA"/>
    <w:rsid w:val="00832AF8"/>
    <w:rsid w:val="00833101"/>
    <w:rsid w:val="00840161"/>
    <w:rsid w:val="00840A6B"/>
    <w:rsid w:val="00840BBB"/>
    <w:rsid w:val="00840DF3"/>
    <w:rsid w:val="00842896"/>
    <w:rsid w:val="00842F83"/>
    <w:rsid w:val="0084582C"/>
    <w:rsid w:val="00846E29"/>
    <w:rsid w:val="00847A25"/>
    <w:rsid w:val="008500B4"/>
    <w:rsid w:val="00850493"/>
    <w:rsid w:val="00850BB5"/>
    <w:rsid w:val="00853599"/>
    <w:rsid w:val="008535F4"/>
    <w:rsid w:val="00853ADB"/>
    <w:rsid w:val="008546AE"/>
    <w:rsid w:val="00856976"/>
    <w:rsid w:val="00860B2D"/>
    <w:rsid w:val="00860E4B"/>
    <w:rsid w:val="008612E8"/>
    <w:rsid w:val="00863258"/>
    <w:rsid w:val="008640A3"/>
    <w:rsid w:val="00864C90"/>
    <w:rsid w:val="00865452"/>
    <w:rsid w:val="00865A78"/>
    <w:rsid w:val="00873554"/>
    <w:rsid w:val="00873F0A"/>
    <w:rsid w:val="00875347"/>
    <w:rsid w:val="00875592"/>
    <w:rsid w:val="008762D1"/>
    <w:rsid w:val="00876637"/>
    <w:rsid w:val="00876D07"/>
    <w:rsid w:val="0088207C"/>
    <w:rsid w:val="008833F9"/>
    <w:rsid w:val="00885737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3FB4"/>
    <w:rsid w:val="008E46C4"/>
    <w:rsid w:val="008E550E"/>
    <w:rsid w:val="008E639E"/>
    <w:rsid w:val="008E667D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1B3D"/>
    <w:rsid w:val="00A03937"/>
    <w:rsid w:val="00A039D9"/>
    <w:rsid w:val="00A03B52"/>
    <w:rsid w:val="00A07255"/>
    <w:rsid w:val="00A126FE"/>
    <w:rsid w:val="00A12A84"/>
    <w:rsid w:val="00A13134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F4F"/>
    <w:rsid w:val="00A567B3"/>
    <w:rsid w:val="00A57CA3"/>
    <w:rsid w:val="00A60ED5"/>
    <w:rsid w:val="00A641FE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DEA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43FB"/>
    <w:rsid w:val="00A96BBD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77CC"/>
    <w:rsid w:val="00AC10ED"/>
    <w:rsid w:val="00AC2917"/>
    <w:rsid w:val="00AC3AA0"/>
    <w:rsid w:val="00AC45D0"/>
    <w:rsid w:val="00AC49CC"/>
    <w:rsid w:val="00AC5A67"/>
    <w:rsid w:val="00AC5B56"/>
    <w:rsid w:val="00AC61E0"/>
    <w:rsid w:val="00AC72EA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172BB"/>
    <w:rsid w:val="00B20004"/>
    <w:rsid w:val="00B204CB"/>
    <w:rsid w:val="00B209CE"/>
    <w:rsid w:val="00B20A5E"/>
    <w:rsid w:val="00B21F16"/>
    <w:rsid w:val="00B2369C"/>
    <w:rsid w:val="00B239E9"/>
    <w:rsid w:val="00B23C4F"/>
    <w:rsid w:val="00B24478"/>
    <w:rsid w:val="00B246A0"/>
    <w:rsid w:val="00B25A82"/>
    <w:rsid w:val="00B26B68"/>
    <w:rsid w:val="00B26E30"/>
    <w:rsid w:val="00B27309"/>
    <w:rsid w:val="00B33032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23DD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3967"/>
    <w:rsid w:val="00BC460F"/>
    <w:rsid w:val="00BC55F5"/>
    <w:rsid w:val="00BC5F7E"/>
    <w:rsid w:val="00BC7519"/>
    <w:rsid w:val="00BC7A5F"/>
    <w:rsid w:val="00BD00C2"/>
    <w:rsid w:val="00BD0242"/>
    <w:rsid w:val="00BD086D"/>
    <w:rsid w:val="00BD218A"/>
    <w:rsid w:val="00BD2BD4"/>
    <w:rsid w:val="00BD4536"/>
    <w:rsid w:val="00BD4C33"/>
    <w:rsid w:val="00BD695C"/>
    <w:rsid w:val="00BD6D9A"/>
    <w:rsid w:val="00BE0DF8"/>
    <w:rsid w:val="00BE24B1"/>
    <w:rsid w:val="00BE5516"/>
    <w:rsid w:val="00BE5CEA"/>
    <w:rsid w:val="00BE69AB"/>
    <w:rsid w:val="00BF14B7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7BA9"/>
    <w:rsid w:val="00CB4189"/>
    <w:rsid w:val="00CB5D4C"/>
    <w:rsid w:val="00CB6159"/>
    <w:rsid w:val="00CB6E84"/>
    <w:rsid w:val="00CB7960"/>
    <w:rsid w:val="00CC0731"/>
    <w:rsid w:val="00CC2264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1DC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76E9"/>
    <w:rsid w:val="00D60616"/>
    <w:rsid w:val="00D6158B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F124A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07F0C"/>
    <w:rsid w:val="00E1080D"/>
    <w:rsid w:val="00E10D01"/>
    <w:rsid w:val="00E1137B"/>
    <w:rsid w:val="00E12BA6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4830"/>
    <w:rsid w:val="00E479EA"/>
    <w:rsid w:val="00E509A3"/>
    <w:rsid w:val="00E50C20"/>
    <w:rsid w:val="00E54858"/>
    <w:rsid w:val="00E548D4"/>
    <w:rsid w:val="00E551CC"/>
    <w:rsid w:val="00E55FED"/>
    <w:rsid w:val="00E563C6"/>
    <w:rsid w:val="00E57DAD"/>
    <w:rsid w:val="00E611BB"/>
    <w:rsid w:val="00E66003"/>
    <w:rsid w:val="00E727E6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0C4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644E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4C6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983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374F"/>
    <w:rsid w:val="00F64CA9"/>
    <w:rsid w:val="00F6566E"/>
    <w:rsid w:val="00F657EF"/>
    <w:rsid w:val="00F66145"/>
    <w:rsid w:val="00F66659"/>
    <w:rsid w:val="00F66DFC"/>
    <w:rsid w:val="00F6774D"/>
    <w:rsid w:val="00F7038B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E93"/>
    <w:rsid w:val="00F94E03"/>
    <w:rsid w:val="00F95DFD"/>
    <w:rsid w:val="00F96C05"/>
    <w:rsid w:val="00FA1777"/>
    <w:rsid w:val="00FA2789"/>
    <w:rsid w:val="00FA3DBC"/>
    <w:rsid w:val="00FA4E5D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190245&amp;dst=1000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90245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0ACF6-ADED-4F85-934A-37969C9E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Любовь В. Кузнецова</cp:lastModifiedBy>
  <cp:revision>26</cp:revision>
  <cp:lastPrinted>2022-12-21T14:14:00Z</cp:lastPrinted>
  <dcterms:created xsi:type="dcterms:W3CDTF">2022-07-21T11:27:00Z</dcterms:created>
  <dcterms:modified xsi:type="dcterms:W3CDTF">2022-12-26T07:41:00Z</dcterms:modified>
</cp:coreProperties>
</file>